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19" w:rsidRDefault="008D1419" w:rsidP="008D1419">
      <w:pPr>
        <w:bidi/>
      </w:pPr>
      <w:bookmarkStart w:id="0" w:name="_GoBack"/>
      <w:bookmarkEnd w:id="0"/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نام خدا</w:t>
      </w:r>
    </w:p>
    <w:p w:rsidR="008D1419" w:rsidRDefault="008D1419" w:rsidP="008D1419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...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شهرستان</w:t>
      </w:r>
      <w:r>
        <w:t xml:space="preserve"> ...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احترام؛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  <w:r>
        <w:rPr>
          <w:rFonts w:cs="Arial"/>
          <w:rtl/>
        </w:rPr>
        <w:t xml:space="preserve">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]، فرزند ...،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...، در پرونده کلاسه ... به خواسته اعسار از پرداخت محکوم‌به، موضوع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صادره در پرونده شماره ... به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خانم [نام خواهان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محکوم‌له]، به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رساند</w:t>
      </w:r>
      <w:r>
        <w:t>: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مطابق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صادره، به پرداخت مبلغ 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در حق محکوم‌له محکوم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ده‌ام</w:t>
      </w:r>
      <w:r>
        <w:rPr>
          <w:rFonts w:cs="Arial"/>
          <w:rtl/>
        </w:rPr>
        <w:t xml:space="preserve"> و 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نامناسب و فقدان توانا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پرداخت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ک‌جا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محکوم‌به، دادخواست اعسار از پرداخت را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داشته‌ام</w:t>
      </w:r>
      <w:r>
        <w:t>.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راستا،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مدارک اثبات‌کننده اعسار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به شرح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</w:t>
      </w:r>
      <w:r>
        <w:t>: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t xml:space="preserve">1. </w:t>
      </w:r>
      <w:r>
        <w:rPr>
          <w:rFonts w:cs="Arial"/>
          <w:rtl/>
        </w:rPr>
        <w:t>عدم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اموال منقول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رمنقول</w:t>
      </w:r>
      <w:r>
        <w:rPr>
          <w:rFonts w:cs="Arial"/>
          <w:rtl/>
        </w:rPr>
        <w:t xml:space="preserve"> قابل توجه</w:t>
      </w:r>
    </w:p>
    <w:p w:rsidR="008D1419" w:rsidRDefault="008D1419" w:rsidP="008D1419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فاقد هرگونه ملک، خودرو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باشم</w:t>
      </w:r>
      <w:r>
        <w:rPr>
          <w:rFonts w:cs="Arial"/>
          <w:rtl/>
        </w:rPr>
        <w:t xml:space="preserve"> که امکان وصول محکوم‌به از آن وجود داشته باشد. (پ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>: استعلام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گزارش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اختلاف محل /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تمکن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t xml:space="preserve">2. </w:t>
      </w:r>
      <w:r>
        <w:rPr>
          <w:rFonts w:cs="Arial"/>
          <w:rtl/>
        </w:rPr>
        <w:t>نداشتن شغل با درآمد کاف</w:t>
      </w:r>
      <w:r>
        <w:rPr>
          <w:rFonts w:cs="Arial" w:hint="cs"/>
          <w:rtl/>
        </w:rPr>
        <w:t>ی</w:t>
      </w:r>
    </w:p>
    <w:p w:rsidR="008D1419" w:rsidRDefault="008D1419" w:rsidP="008D1419">
      <w:pPr>
        <w:bidi/>
      </w:pPr>
      <w:r>
        <w:rPr>
          <w:rFonts w:cs="Arial" w:hint="eastAsia"/>
          <w:rtl/>
        </w:rPr>
        <w:t>بنده</w:t>
      </w:r>
      <w:r>
        <w:rPr>
          <w:rFonts w:cs="Arial"/>
          <w:rtl/>
        </w:rPr>
        <w:t xml:space="preserve"> در حال حاضر شغل ثابت نداشته و درآمد منظم 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 پرداخت محکوم‌به ندارم. در صورت اشتغال، درآمد 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صرف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مخارج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(پ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>: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اشتغال به کار /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کارفرما)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t xml:space="preserve">3. </w:t>
      </w:r>
      <w:r>
        <w:rPr>
          <w:rFonts w:cs="Arial"/>
          <w:rtl/>
        </w:rPr>
        <w:t>تکفل افراد تحت سرپرست</w:t>
      </w:r>
      <w:r>
        <w:rPr>
          <w:rFonts w:cs="Arial" w:hint="cs"/>
          <w:rtl/>
        </w:rPr>
        <w:t>ی</w:t>
      </w:r>
    </w:p>
    <w:p w:rsidR="008D1419" w:rsidRDefault="008D1419" w:rsidP="008D1419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 نفر افراد تحت تکفل شامل ...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باشم</w:t>
      </w:r>
      <w:r>
        <w:rPr>
          <w:rFonts w:cs="Arial"/>
          <w:rtl/>
        </w:rPr>
        <w:t xml:space="preserve"> که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 عهده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است. (پ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>: مدارک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دفترچه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اعضا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خانواده)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t xml:space="preserve">4. </w:t>
      </w:r>
      <w:r>
        <w:rPr>
          <w:rFonts w:cs="Arial"/>
          <w:rtl/>
        </w:rPr>
        <w:t>شهادت شهود بر اعسار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</w:p>
    <w:p w:rsidR="008D1419" w:rsidRDefault="008D1419" w:rsidP="008D1419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وست،</w:t>
      </w:r>
      <w:r>
        <w:rPr>
          <w:rFonts w:cs="Arial"/>
          <w:rtl/>
        </w:rPr>
        <w:t xml:space="preserve"> اظهارات کتب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نفر از شهود مطلع از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>. (پ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: شهادت شهود مطابق ماده </w:t>
      </w:r>
      <w:r>
        <w:rPr>
          <w:rFonts w:cs="Arial"/>
          <w:rtl/>
          <w:lang w:bidi="fa-IR"/>
        </w:rPr>
        <w:t>۵۰۷</w:t>
      </w:r>
      <w:r>
        <w:rPr>
          <w:rFonts w:cs="Arial"/>
          <w:rtl/>
        </w:rPr>
        <w:t xml:space="preserve">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lastRenderedPageBreak/>
        <w:t>لذا</w:t>
      </w:r>
      <w:r>
        <w:rPr>
          <w:rFonts w:cs="Arial"/>
          <w:rtl/>
        </w:rPr>
        <w:t xml:space="preserve"> با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مراتب فوق، استدعا دارم ضمن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 ارائه‌شده، حکم بر قبول اعسار از پرداخت محکوم‌به به صورت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t>.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پرداخت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t>: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توجه به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دارم مبلغ 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به عنوان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ش‌پرداخت</w:t>
      </w:r>
      <w:r>
        <w:rPr>
          <w:rFonts w:cs="Arial"/>
          <w:rtl/>
        </w:rPr>
        <w:t xml:space="preserve"> و مابق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اقساط 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پرداخت گردد</w:t>
      </w:r>
      <w:r>
        <w:t>.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تشکر و احترام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t>---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نکات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>: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چه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دادخواست اعسار داد؟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از صدور حکم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صورت ابلاغ اجرائ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>.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cs="Arial" w:hint="eastAsia"/>
          <w:rtl/>
        </w:rPr>
        <w:t>حداکثر</w:t>
      </w:r>
      <w:r>
        <w:rPr>
          <w:rFonts w:cs="Arial"/>
          <w:rtl/>
        </w:rPr>
        <w:t xml:space="preserve"> ظرف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روز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ابلاغ اجرائ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>.</w:t>
      </w:r>
    </w:p>
    <w:p w:rsidR="008D1419" w:rsidRDefault="008D1419" w:rsidP="008D1419">
      <w:pPr>
        <w:bidi/>
      </w:pP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از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٠ روز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امکان طرح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اعسار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جهت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جلب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مناسب سپرده شود</w:t>
      </w:r>
      <w:r>
        <w:t>.</w:t>
      </w:r>
    </w:p>
    <w:p w:rsidR="008D1419" w:rsidRDefault="008D1419" w:rsidP="008D1419">
      <w:pPr>
        <w:bidi/>
      </w:pPr>
    </w:p>
    <w:p w:rsidR="008D1419" w:rsidRDefault="008D1419" w:rsidP="008D1419">
      <w:pPr>
        <w:bidi/>
      </w:pPr>
    </w:p>
    <w:p w:rsidR="008D1419" w:rsidRDefault="008D1419" w:rsidP="008D1419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ضرورت شهادت شهود</w:t>
      </w:r>
      <w:r>
        <w:t>:</w:t>
      </w:r>
    </w:p>
    <w:p w:rsidR="008D1419" w:rsidRDefault="008D1419" w:rsidP="008D1419">
      <w:pPr>
        <w:bidi/>
      </w:pPr>
      <w:r>
        <w:rPr>
          <w:rFonts w:cs="Arial" w:hint="eastAsia"/>
          <w:rtl/>
        </w:rPr>
        <w:t>قانوناً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حداقل دو نفر شاهد که از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آگاه هستند، کتبا اعلام کنند که شما توان پرداخت 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شهادت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مستند باشد</w:t>
      </w:r>
      <w:r>
        <w:t>.</w:t>
      </w:r>
    </w:p>
    <w:p w:rsidR="008D1419" w:rsidRDefault="008D1419" w:rsidP="008D1419">
      <w:pPr>
        <w:bidi/>
      </w:pPr>
    </w:p>
    <w:p w:rsidR="000E5595" w:rsidRDefault="008D1419" w:rsidP="008D1419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امکان طرح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اعسار مجدد وجود دارد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19"/>
    <w:rsid w:val="000E5595"/>
    <w:rsid w:val="00536E21"/>
    <w:rsid w:val="008D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FFFD"/>
  <w15:chartTrackingRefBased/>
  <w15:docId w15:val="{CF5EBDFD-FBF9-404C-8064-44520BB0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2025-06-30T11:30:00Z</dcterms:created>
  <dcterms:modified xsi:type="dcterms:W3CDTF">2025-06-30T11:31:00Z</dcterms:modified>
</cp:coreProperties>
</file>