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AE" w:rsidRDefault="005C1BAE" w:rsidP="005C1BAE">
      <w:pPr>
        <w:bidi/>
      </w:pPr>
      <w:r>
        <w:rPr>
          <w:rFonts w:cs="Arial"/>
          <w:rtl/>
        </w:rPr>
        <w:t>مشخصات خواهان (معسر)</w:t>
      </w:r>
      <w:r>
        <w:t>:</w:t>
      </w:r>
    </w:p>
    <w:p w:rsidR="005C1BAE" w:rsidRDefault="005C1BAE" w:rsidP="005C1BAE">
      <w:pPr>
        <w:bidi/>
      </w:pPr>
      <w:r>
        <w:rPr>
          <w:rFonts w:cs="Arial"/>
          <w:rtl/>
        </w:rPr>
        <w:t>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</w:t>
      </w:r>
      <w:r>
        <w:rPr>
          <w:rFonts w:cs="Arial" w:hint="cs"/>
          <w:rtl/>
        </w:rPr>
        <w:t>ی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حسن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0123456789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شغل</w:t>
      </w:r>
      <w:r>
        <w:rPr>
          <w:rFonts w:cs="Arial"/>
          <w:rtl/>
        </w:rPr>
        <w:t>: کارگر فصل</w:t>
      </w:r>
      <w:r>
        <w:rPr>
          <w:rFonts w:cs="Arial" w:hint="cs"/>
          <w:rtl/>
        </w:rPr>
        <w:t>ی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شوش، کوچه نسترن، پلاک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، واحد </w:t>
      </w:r>
      <w:r>
        <w:rPr>
          <w:rFonts w:cs="Arial"/>
          <w:rtl/>
          <w:lang w:bidi="fa-IR"/>
        </w:rPr>
        <w:t>۲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تماس: </w:t>
      </w:r>
      <w:r>
        <w:rPr>
          <w:rFonts w:cs="Arial"/>
          <w:lang w:bidi="fa-IR"/>
        </w:rPr>
        <w:t>0912xxxxxxx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خوانده (محکوم‌له)</w:t>
      </w:r>
      <w:r>
        <w:t>: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رضا محمد</w:t>
      </w:r>
      <w:r>
        <w:rPr>
          <w:rFonts w:cs="Arial" w:hint="cs"/>
          <w:rtl/>
        </w:rPr>
        <w:t>ی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پدر: جواد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0987654321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تهران،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ابان</w:t>
      </w:r>
      <w:r>
        <w:rPr>
          <w:rFonts w:cs="Arial"/>
          <w:rtl/>
        </w:rPr>
        <w:t xml:space="preserve"> انقلاب، پلاک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>، طبقه سوم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مشخصات</w:t>
      </w:r>
      <w:r>
        <w:rPr>
          <w:rFonts w:cs="Arial"/>
          <w:rtl/>
        </w:rPr>
        <w:t xml:space="preserve"> شهود</w:t>
      </w:r>
      <w:r>
        <w:t>: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نفراول</w:t>
      </w:r>
      <w:r>
        <w:t>....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نفر</w:t>
      </w:r>
      <w:r>
        <w:rPr>
          <w:rFonts w:cs="Arial"/>
          <w:rtl/>
        </w:rPr>
        <w:t xml:space="preserve"> دوم</w:t>
      </w:r>
      <w:r>
        <w:t>....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صدور</w:t>
      </w:r>
      <w:r>
        <w:rPr>
          <w:rFonts w:cs="Arial"/>
          <w:rtl/>
        </w:rPr>
        <w:t xml:space="preserve"> حکم اعسار از پرداخت محکوم‌به موضوع پرونده کلاسه </w:t>
      </w:r>
      <w:r>
        <w:rPr>
          <w:rFonts w:cs="Arial"/>
          <w:rtl/>
          <w:lang w:bidi="fa-IR"/>
        </w:rPr>
        <w:t>۱۴۰۳۰۰۰۲۳۴۵۶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مبلغ آن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ضمائم</w:t>
      </w:r>
      <w:r>
        <w:rPr>
          <w:rFonts w:cs="Arial"/>
          <w:rtl/>
        </w:rPr>
        <w:t xml:space="preserve"> و مستندات</w:t>
      </w:r>
      <w:r>
        <w:t>: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صادره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مستندات مربوط به اشتغال (در صورت وجود)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استشهاد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(حداقل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نفر گواه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شناسنامه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lastRenderedPageBreak/>
        <w:t>اجاره‌نامه</w:t>
      </w:r>
      <w:r>
        <w:rPr>
          <w:rFonts w:cs="Arial"/>
          <w:rtl/>
        </w:rPr>
        <w:t xml:space="preserve"> محل سکونت (در صورت وجود)</w:t>
      </w:r>
    </w:p>
    <w:p w:rsidR="005C1BAE" w:rsidRDefault="005C1BAE" w:rsidP="005C1BAE">
      <w:pPr>
        <w:bidi/>
      </w:pPr>
    </w:p>
    <w:p w:rsidR="005C1BAE" w:rsidRDefault="005C1BAE" w:rsidP="00D8592F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دادخواست</w:t>
      </w:r>
      <w:r>
        <w:t>:</w:t>
      </w:r>
    </w:p>
    <w:p w:rsidR="00D8592F" w:rsidRDefault="00D8592F" w:rsidP="00D8592F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شهرستان تهران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استحضار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رساند</w:t>
      </w:r>
      <w:r>
        <w:t>:</w:t>
      </w:r>
    </w:p>
    <w:p w:rsidR="005C1BAE" w:rsidRDefault="005C1BAE" w:rsidP="005C1BAE">
      <w:pPr>
        <w:bidi/>
      </w:pPr>
    </w:p>
    <w:p w:rsidR="005C1BAE" w:rsidRDefault="005C1BAE" w:rsidP="00D8592F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رأ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پرونده شماره </w:t>
      </w:r>
      <w:r>
        <w:rPr>
          <w:rFonts w:cs="Arial"/>
          <w:rtl/>
          <w:lang w:bidi="fa-IR"/>
        </w:rPr>
        <w:t>۱۴۰۳۰۰۰۲۳۴۵۶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پرداخت مبلغ </w:t>
      </w:r>
      <w:r w:rsidR="00D8592F">
        <w:rPr>
          <w:rFonts w:cs="Arial"/>
          <w:lang w:bidi="fa-IR"/>
        </w:rPr>
        <w:t xml:space="preserve"> 300000</w:t>
      </w:r>
      <w:bookmarkStart w:id="0" w:name="_GoBack"/>
      <w:bookmarkEnd w:id="0"/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به نفع خوانده محترم محکوم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ده‌ام</w:t>
      </w:r>
      <w:r>
        <w:rPr>
          <w:rFonts w:cs="Arial"/>
          <w:rtl/>
        </w:rPr>
        <w:t>. با توجه به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خود، به‌ه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چ‌وجه</w:t>
      </w:r>
      <w:r>
        <w:rPr>
          <w:rFonts w:cs="Arial"/>
          <w:rtl/>
        </w:rPr>
        <w:t xml:space="preserve"> قادر به پرداخت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ک‌جا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 محکوم‌به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باشم</w:t>
      </w:r>
      <w:r>
        <w:t>.</w:t>
      </w:r>
    </w:p>
    <w:p w:rsidR="005C1BAE" w:rsidRDefault="005C1BAE" w:rsidP="00D8592F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فاقد هرگونه دارا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منقول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رمنقول</w:t>
      </w:r>
      <w:r>
        <w:rPr>
          <w:rFonts w:cs="Arial"/>
          <w:rtl/>
        </w:rPr>
        <w:t xml:space="preserve"> ارزشمند بوده و تنها منبع درآمدم، حقوق روزمزد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عنوان کارگر فصل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پروژه‌ها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است. 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حال حاضر تحت تکفل خانواده‌ا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نفره بوده و با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فعل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حداقل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دشوار است</w:t>
      </w:r>
      <w:r>
        <w:t>.</w:t>
      </w:r>
    </w:p>
    <w:p w:rsidR="005C1BAE" w:rsidRDefault="005C1BAE" w:rsidP="005C1BAE">
      <w:pPr>
        <w:bidi/>
      </w:pPr>
      <w:r>
        <w:rPr>
          <w:rFonts w:cs="Arial" w:hint="eastAsia"/>
          <w:rtl/>
        </w:rPr>
        <w:t>لذا</w:t>
      </w:r>
      <w:r>
        <w:rPr>
          <w:rFonts w:cs="Arial"/>
          <w:rtl/>
        </w:rPr>
        <w:t xml:space="preserve"> با استناد به ماده </w:t>
      </w:r>
      <w:r>
        <w:rPr>
          <w:rFonts w:cs="Arial"/>
          <w:rtl/>
          <w:lang w:bidi="fa-IR"/>
        </w:rPr>
        <w:t>۶۵۲</w:t>
      </w:r>
      <w:r>
        <w:rPr>
          <w:rFonts w:cs="Arial"/>
          <w:rtl/>
        </w:rPr>
        <w:t xml:space="preserve"> قانون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ماده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قانون نحوه اجرا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مصوب </w:t>
      </w:r>
      <w:r>
        <w:rPr>
          <w:rFonts w:cs="Arial"/>
          <w:rtl/>
          <w:lang w:bidi="fa-IR"/>
        </w:rPr>
        <w:t>۱۳۹۴</w:t>
      </w:r>
      <w:r>
        <w:rPr>
          <w:rFonts w:cs="Arial"/>
          <w:rtl/>
        </w:rPr>
        <w:t>، تقاضا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صدور حکم اعسار از پرداخت محکوم‌به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آن متناسب با درآمد و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را دارم</w:t>
      </w:r>
      <w:r>
        <w:t>.</w:t>
      </w:r>
    </w:p>
    <w:p w:rsidR="005C1BAE" w:rsidRDefault="005C1BAE" w:rsidP="005C1BAE">
      <w:pPr>
        <w:bidi/>
      </w:pPr>
      <w:r>
        <w:t xml:space="preserve"> </w:t>
      </w:r>
    </w:p>
    <w:p w:rsidR="005C1BAE" w:rsidRDefault="005C1BAE" w:rsidP="005C1BAE">
      <w:pPr>
        <w:bidi/>
      </w:pPr>
    </w:p>
    <w:p w:rsidR="005C1BAE" w:rsidRDefault="005C1BAE" w:rsidP="005C1BAE">
      <w:pPr>
        <w:bidi/>
      </w:pPr>
    </w:p>
    <w:p w:rsidR="005C1BAE" w:rsidRDefault="00D8592F" w:rsidP="005C1BAE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 </w:t>
      </w:r>
      <w:r w:rsidR="005C1BAE">
        <w:rPr>
          <w:rFonts w:cs="Arial" w:hint="eastAsia"/>
          <w:rtl/>
        </w:rPr>
        <w:t>با</w:t>
      </w:r>
      <w:r w:rsidR="005C1BAE">
        <w:rPr>
          <w:rFonts w:cs="Arial"/>
          <w:rtl/>
        </w:rPr>
        <w:t xml:space="preserve"> تقد</w:t>
      </w:r>
      <w:r w:rsidR="005C1BAE">
        <w:rPr>
          <w:rFonts w:cs="Arial" w:hint="cs"/>
          <w:rtl/>
        </w:rPr>
        <w:t>ی</w:t>
      </w:r>
      <w:r w:rsidR="005C1BAE">
        <w:rPr>
          <w:rFonts w:cs="Arial" w:hint="eastAsia"/>
          <w:rtl/>
        </w:rPr>
        <w:t>م</w:t>
      </w:r>
      <w:r w:rsidR="005C1BAE">
        <w:rPr>
          <w:rFonts w:cs="Arial"/>
          <w:rtl/>
        </w:rPr>
        <w:t xml:space="preserve"> احترام</w:t>
      </w:r>
    </w:p>
    <w:p w:rsidR="005C1BAE" w:rsidRDefault="00D8592F" w:rsidP="005C1BAE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     </w:t>
      </w:r>
      <w:r w:rsidR="005C1BAE">
        <w:rPr>
          <w:rFonts w:cs="Arial" w:hint="eastAsia"/>
          <w:rtl/>
        </w:rPr>
        <w:t>امضاء</w:t>
      </w:r>
      <w:r w:rsidR="005C1BAE">
        <w:rPr>
          <w:rFonts w:cs="Arial"/>
          <w:rtl/>
        </w:rPr>
        <w:t xml:space="preserve"> – عل</w:t>
      </w:r>
      <w:r w:rsidR="005C1BAE">
        <w:rPr>
          <w:rFonts w:cs="Arial" w:hint="cs"/>
          <w:rtl/>
        </w:rPr>
        <w:t>ی</w:t>
      </w:r>
      <w:r w:rsidR="005C1BAE">
        <w:t xml:space="preserve"> </w:t>
      </w:r>
    </w:p>
    <w:p w:rsidR="005C1BAE" w:rsidRDefault="00D8592F" w:rsidP="005C1BAE">
      <w:pPr>
        <w:bidi/>
      </w:pPr>
      <w:r>
        <w:rPr>
          <w:rFonts w:cs="Arial"/>
        </w:rPr>
        <w:t xml:space="preserve">                                                                                                                                      </w:t>
      </w:r>
      <w:r w:rsidR="005C1BAE">
        <w:rPr>
          <w:rFonts w:cs="Arial" w:hint="eastAsia"/>
          <w:rtl/>
        </w:rPr>
        <w:t>تار</w:t>
      </w:r>
      <w:r w:rsidR="005C1BAE">
        <w:rPr>
          <w:rFonts w:cs="Arial" w:hint="cs"/>
          <w:rtl/>
        </w:rPr>
        <w:t>ی</w:t>
      </w:r>
      <w:r w:rsidR="005C1BAE">
        <w:rPr>
          <w:rFonts w:cs="Arial" w:hint="eastAsia"/>
          <w:rtl/>
        </w:rPr>
        <w:t>خ</w:t>
      </w:r>
      <w:r w:rsidR="005C1BAE">
        <w:rPr>
          <w:rFonts w:cs="Arial"/>
          <w:rtl/>
        </w:rPr>
        <w:t xml:space="preserve">: </w:t>
      </w:r>
      <w:r w:rsidR="005C1BAE">
        <w:rPr>
          <w:rFonts w:cs="Arial"/>
          <w:rtl/>
          <w:lang w:bidi="fa-IR"/>
        </w:rPr>
        <w:t>۱۴۰۴/۰۱/۱۵</w:t>
      </w:r>
    </w:p>
    <w:p w:rsidR="005C1BAE" w:rsidRDefault="005C1BAE" w:rsidP="005C1BAE">
      <w:pPr>
        <w:bidi/>
      </w:pPr>
    </w:p>
    <w:p w:rsidR="00D8592F" w:rsidRDefault="00D8592F" w:rsidP="00D8592F">
      <w:pPr>
        <w:bidi/>
        <w:rPr>
          <w:rFonts w:ascii="Segoe UI Symbol" w:hAnsi="Segoe UI Symbol" w:cs="Segoe UI Symbol"/>
        </w:rPr>
      </w:pPr>
    </w:p>
    <w:p w:rsidR="00D8592F" w:rsidRDefault="00D8592F" w:rsidP="00D8592F">
      <w:pPr>
        <w:bidi/>
      </w:pPr>
    </w:p>
    <w:p w:rsidR="005C1BAE" w:rsidRDefault="005C1BAE" w:rsidP="00D8592F">
      <w:pPr>
        <w:bidi/>
      </w:pPr>
      <w:r>
        <w:rPr>
          <w:rFonts w:cs="Arial"/>
          <w:rtl/>
        </w:rPr>
        <w:t>نکات مهم</w:t>
      </w:r>
      <w:r>
        <w:t>:</w:t>
      </w:r>
    </w:p>
    <w:p w:rsidR="005C1BAE" w:rsidRDefault="005C1BAE" w:rsidP="00D8592F">
      <w:pPr>
        <w:bidi/>
      </w:pPr>
      <w:r>
        <w:rPr>
          <w:rFonts w:cs="Arial" w:hint="eastAsia"/>
          <w:rtl/>
        </w:rPr>
        <w:t>استشهاد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توسط حداقل دو شاهد که وضع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شناسند</w:t>
      </w:r>
      <w:r>
        <w:rPr>
          <w:rFonts w:cs="Arial"/>
          <w:rtl/>
        </w:rPr>
        <w:t xml:space="preserve"> امضا شده و توسط دفتر خدمات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اختلاف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شود</w:t>
      </w:r>
      <w:r>
        <w:t>.</w:t>
      </w:r>
    </w:p>
    <w:p w:rsidR="005C1BAE" w:rsidRDefault="005C1BAE" w:rsidP="00D8592F">
      <w:pPr>
        <w:bidi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قبلاً اعسار از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شده باشد، شانس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اعسار از محکوم‌به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ی‌ی</w:t>
      </w:r>
      <w:r>
        <w:rPr>
          <w:rFonts w:cs="Arial" w:hint="eastAsia"/>
          <w:rtl/>
        </w:rPr>
        <w:t>ابد</w:t>
      </w:r>
      <w:r>
        <w:t>.</w:t>
      </w:r>
    </w:p>
    <w:p w:rsidR="000E5595" w:rsidRDefault="005C1BAE" w:rsidP="005C1BAE">
      <w:pPr>
        <w:bidi/>
      </w:pPr>
      <w:r>
        <w:rPr>
          <w:rFonts w:cs="Arial" w:hint="eastAsia"/>
          <w:rtl/>
        </w:rPr>
        <w:t>چنانچه</w:t>
      </w:r>
      <w:r>
        <w:rPr>
          <w:rFonts w:cs="Arial"/>
          <w:rtl/>
        </w:rPr>
        <w:t xml:space="preserve"> محکوم‌له (طلبکار) بتواند خلاف ادعا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اعسار را اثبات کند (مثلاً با ارائه سند مالک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حساب بانک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سند خودرو به نام شما)، دادخواست رد خواهد شد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BAE"/>
    <w:rsid w:val="000E5595"/>
    <w:rsid w:val="00536E21"/>
    <w:rsid w:val="005C1BAE"/>
    <w:rsid w:val="00D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47C3"/>
  <w15:chartTrackingRefBased/>
  <w15:docId w15:val="{90E5D82A-36C4-406F-BF1B-B09B4700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2</cp:revision>
  <dcterms:created xsi:type="dcterms:W3CDTF">2025-06-30T09:02:00Z</dcterms:created>
  <dcterms:modified xsi:type="dcterms:W3CDTF">2025-06-30T09:04:00Z</dcterms:modified>
</cp:coreProperties>
</file>